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3F586E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Кучеренко Наталья Викторовна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68429C" w:rsidTr="0098553B">
              <w:trPr>
                <w:trHeight w:val="655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13AE" w:rsidRDefault="0098553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40.02.01</w:t>
                  </w:r>
                </w:p>
                <w:p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24FF6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13AE" w:rsidRPr="00A313AE" w:rsidRDefault="0098553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Право и организация социального обеспечения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A313AE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A313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6268B1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A313AE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A313A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07</w:t>
                  </w:r>
                  <w:r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2C2B8B" w:rsidRPr="00A313AE" w:rsidRDefault="004343D6" w:rsidP="002C2B8B">
            <w:pPr>
              <w:tabs>
                <w:tab w:val="left" w:pos="708"/>
                <w:tab w:val="left" w:pos="2092"/>
              </w:tabs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2C2B8B" w:rsidRPr="00A313AE">
              <w:t xml:space="preserve"> </w:t>
            </w:r>
          </w:p>
          <w:p w:rsidR="004343D6" w:rsidRPr="002716E5" w:rsidRDefault="004343D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:rsidR="00424FF6" w:rsidRPr="002716E5" w:rsidRDefault="00424FF6" w:rsidP="004343D6">
            <w:pPr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F586E" w:rsidRPr="006C3EDD" w:rsidRDefault="00552BEB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:rsidR="003F586E" w:rsidRPr="006C3EDD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2B8B" w:rsidRPr="006C3EDD" w:rsidRDefault="002C2B8B" w:rsidP="002C2B8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2.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безопасности населения</w:t>
            </w:r>
          </w:p>
          <w:p w:rsidR="007F6549" w:rsidRPr="006C3EDD" w:rsidRDefault="007F6549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3F586E" w:rsidRPr="00A313AE" w:rsidRDefault="006268B1" w:rsidP="003F586E">
            <w:pPr>
              <w:tabs>
                <w:tab w:val="left" w:pos="708"/>
                <w:tab w:val="left" w:pos="2092"/>
              </w:tabs>
            </w:pP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F586E" w:rsidRPr="00A313AE">
              <w:t xml:space="preserve"> </w:t>
            </w:r>
          </w:p>
          <w:p w:rsidR="00424FF6" w:rsidRPr="002716E5" w:rsidRDefault="00424FF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6268B1" w:rsidRPr="006C3EDD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6C3EDD">
              <w:rPr>
                <w:sz w:val="20"/>
                <w:szCs w:val="20"/>
              </w:rPr>
              <w:t> </w:t>
            </w:r>
            <w:hyperlink r:id="rId8" w:history="1">
              <w:r w:rsidR="003F586E" w:rsidRPr="006C3EDD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6C3EDD">
              <w:rPr>
                <w:sz w:val="20"/>
                <w:szCs w:val="20"/>
              </w:rPr>
              <w:t> /</w:t>
            </w:r>
          </w:p>
          <w:p w:rsidR="00424FF6" w:rsidRPr="006C3EDD" w:rsidRDefault="00424FF6" w:rsidP="00863E7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D5C00" w:rsidRPr="006C3EDD" w:rsidRDefault="002716E5" w:rsidP="00E61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и порядок работы МЧС, МВД, </w:t>
            </w:r>
            <w:proofErr w:type="spellStart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>Росгвардии</w:t>
            </w:r>
            <w:proofErr w:type="spellEnd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, службы скорой </w:t>
            </w:r>
            <w:r w:rsidR="00A313AE" w:rsidRPr="006C3EDD">
              <w:rPr>
                <w:rFonts w:ascii="Times New Roman" w:hAnsi="Times New Roman" w:cs="Times New Roman"/>
                <w:sz w:val="20"/>
                <w:szCs w:val="20"/>
              </w:rPr>
              <w:t>медицинской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помощи, службы медицины катастроф»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End w:id="0"/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9F47EA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:rsidR="009F47EA" w:rsidRPr="0068429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6C3EDD" w:rsidRDefault="00552BEB" w:rsidP="003714C0">
            <w:pPr>
              <w:rPr>
                <w:sz w:val="20"/>
                <w:szCs w:val="20"/>
              </w:rPr>
            </w:pPr>
            <w:hyperlink r:id="rId9" w:history="1">
              <w:r w:rsidR="003714C0" w:rsidRPr="006C3EDD">
                <w:rPr>
                  <w:rStyle w:val="a4"/>
                  <w:color w:val="auto"/>
                  <w:sz w:val="20"/>
                  <w:szCs w:val="20"/>
                </w:rPr>
                <w:t>https://35.mchs.gov.ru/deyatelnost/onlayn-uroki/vserossiyskiy-otkrytyy-urok-po-obzh</w:t>
              </w:r>
            </w:hyperlink>
          </w:p>
          <w:p w:rsidR="003714C0" w:rsidRPr="006C3EDD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6C3EDD" w:rsidRDefault="00A31CCB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«Порядок и правила оказания первой помощи».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Pr="00A313AE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714C0"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:rsidR="00BB6B05" w:rsidRPr="006C3EDD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http://obzh.ru</w:t>
            </w:r>
          </w:p>
          <w:p w:rsidR="00424FF6" w:rsidRPr="006C3EDD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368D" w:rsidRPr="006C3EDD" w:rsidRDefault="002C2B8B" w:rsidP="00A31C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Основы обороны государства и воинская обязанность;</w:t>
            </w:r>
          </w:p>
          <w:p w:rsidR="002C2B8B" w:rsidRPr="006C3EDD" w:rsidRDefault="002C2B8B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№ 5. </w:t>
            </w: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личной безопасности и сохранения здоровья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A313AE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Открытый колледж: биология</w:t>
            </w:r>
          </w:p>
        </w:tc>
        <w:tc>
          <w:tcPr>
            <w:tcW w:w="3402" w:type="dxa"/>
          </w:tcPr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http://www.obzh.ru/pre/</w:t>
            </w: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C3EDD" w:rsidRDefault="00424FF6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1CCB" w:rsidRPr="006C3EDD" w:rsidRDefault="00BB6B05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Тема: «История создания единой государственной системы предупреждения и ликвидации </w:t>
            </w:r>
            <w:proofErr w:type="spellStart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ЧС</w:t>
            </w:r>
            <w:proofErr w:type="gramStart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:е</w:t>
            </w:r>
            <w:proofErr w:type="gramEnd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proofErr w:type="spellEnd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предназначение, </w:t>
            </w:r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структура, задачи»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4537" w:type="dxa"/>
          </w:tcPr>
          <w:p w:rsidR="00F319E9" w:rsidRPr="00A313AE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9F47EA" w:rsidRPr="006C3EDD" w:rsidRDefault="009F47EA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https://resh.edu.ru/subject/23/</w:t>
            </w:r>
          </w:p>
        </w:tc>
        <w:tc>
          <w:tcPr>
            <w:tcW w:w="2125" w:type="dxa"/>
          </w:tcPr>
          <w:p w:rsidR="002719F3" w:rsidRPr="006C3EDD" w:rsidRDefault="00DD5C00" w:rsidP="009F4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Тема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«Общие понятия и классификация чрезвычайных ситуаций природного и техногенного характера, наиболее вероятных для данной местности и района проживания</w:t>
            </w:r>
            <w:r w:rsidR="00A31CCB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»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:rsidR="00BB6B05" w:rsidRPr="00A313AE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3714C0" w:rsidRPr="00BF7BAD" w:rsidRDefault="00552BEB" w:rsidP="003714C0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hyperlink r:id="rId10" w:tgtFrame="_blank" w:history="1">
              <w:r w:rsidR="003714C0" w:rsidRPr="007A68B1">
                <w:rPr>
                  <w:rFonts w:ascii="Times New Roman" w:eastAsia="Times New Roman" w:hAnsi="Times New Roman" w:cs="Times New Roman"/>
                  <w:color w:val="FF0000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:rsidR="00F319E9" w:rsidRPr="00BF7BAD" w:rsidRDefault="00F319E9" w:rsidP="00BB6B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6C3EDD" w:rsidRDefault="00552BEB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http://www.ssga.ru/AllMetodMaterial/metod_mat_for_ioot/metodichki/bgd/oglavlenie_1.html</w:t>
              </w:r>
            </w:hyperlink>
            <w:r w:rsidR="000B158A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58A" w:rsidRPr="006C3EDD" w:rsidRDefault="000B158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C3EDD" w:rsidRDefault="007F6549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>Тема: «Оказание первой помощи при кровотечении. Наложение повязок, жгута, закрутки».</w:t>
            </w:r>
          </w:p>
        </w:tc>
      </w:tr>
      <w:tr w:rsidR="00F319E9" w:rsidRPr="00424FF6" w:rsidTr="002716E5">
        <w:trPr>
          <w:trHeight w:val="915"/>
        </w:trPr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A313AE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Виртуальная образовательная лаборатория</w:t>
            </w:r>
          </w:p>
        </w:tc>
        <w:tc>
          <w:tcPr>
            <w:tcW w:w="3402" w:type="dxa"/>
          </w:tcPr>
          <w:p w:rsidR="00F319E9" w:rsidRPr="006C3EDD" w:rsidRDefault="00552BEB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https://www.at.alleng.org/edu/saf3.htm</w:t>
              </w:r>
            </w:hyperlink>
          </w:p>
          <w:p w:rsidR="000B158A" w:rsidRPr="006C3EDD" w:rsidRDefault="000B158A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C3EDD" w:rsidRDefault="00F83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A313AE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Проект вся биология </w:t>
            </w:r>
          </w:p>
        </w:tc>
        <w:tc>
          <w:tcPr>
            <w:tcW w:w="3402" w:type="dxa"/>
          </w:tcPr>
          <w:p w:rsidR="00F319E9" w:rsidRPr="006C3EDD" w:rsidRDefault="00552B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716E5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https://resh.edu.ru/subject/lesson/5474/start/120278/</w:t>
              </w:r>
            </w:hyperlink>
          </w:p>
          <w:p w:rsidR="002716E5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«Классификация  средств поражения. Химическое, ядерное, бактериологическое оружие»</w:t>
            </w:r>
          </w:p>
        </w:tc>
      </w:tr>
    </w:tbl>
    <w:p w:rsidR="00104B3A" w:rsidRDefault="006C3EDD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E36" w:rsidRDefault="00B00E36" w:rsidP="00E57B57">
      <w:pPr>
        <w:spacing w:after="0" w:line="240" w:lineRule="auto"/>
      </w:pPr>
      <w:r>
        <w:separator/>
      </w:r>
    </w:p>
  </w:endnote>
  <w:endnote w:type="continuationSeparator" w:id="0">
    <w:p w:rsidR="00B00E36" w:rsidRDefault="00B00E36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E36" w:rsidRDefault="00B00E36" w:rsidP="00E57B57">
      <w:pPr>
        <w:spacing w:after="0" w:line="240" w:lineRule="auto"/>
      </w:pPr>
      <w:r>
        <w:separator/>
      </w:r>
    </w:p>
  </w:footnote>
  <w:footnote w:type="continuationSeparator" w:id="0">
    <w:p w:rsidR="00B00E36" w:rsidRDefault="00B00E36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FF6"/>
    <w:rsid w:val="00011F9F"/>
    <w:rsid w:val="00094347"/>
    <w:rsid w:val="000B158A"/>
    <w:rsid w:val="001428E8"/>
    <w:rsid w:val="002716E5"/>
    <w:rsid w:val="002719F3"/>
    <w:rsid w:val="002C2B8B"/>
    <w:rsid w:val="003714C0"/>
    <w:rsid w:val="00372E7A"/>
    <w:rsid w:val="003F586E"/>
    <w:rsid w:val="004105AD"/>
    <w:rsid w:val="00424FF6"/>
    <w:rsid w:val="004343D6"/>
    <w:rsid w:val="004C778C"/>
    <w:rsid w:val="00533543"/>
    <w:rsid w:val="00552BEB"/>
    <w:rsid w:val="006022C6"/>
    <w:rsid w:val="00611E24"/>
    <w:rsid w:val="006268B1"/>
    <w:rsid w:val="006433EC"/>
    <w:rsid w:val="00666DE9"/>
    <w:rsid w:val="0068429C"/>
    <w:rsid w:val="006C3EDD"/>
    <w:rsid w:val="006D2986"/>
    <w:rsid w:val="007F6549"/>
    <w:rsid w:val="00836B6E"/>
    <w:rsid w:val="00863E75"/>
    <w:rsid w:val="0087694C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B6B05"/>
    <w:rsid w:val="00BF7BAD"/>
    <w:rsid w:val="00DC43E5"/>
    <w:rsid w:val="00DD5C00"/>
    <w:rsid w:val="00E57B57"/>
    <w:rsid w:val="00E61F40"/>
    <w:rsid w:val="00EB16E1"/>
    <w:rsid w:val="00F01116"/>
    <w:rsid w:val="00F23651"/>
    <w:rsid w:val="00F319E9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resh.edu.ru/subject/lesson/5474/start/12027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hyperlink" Target="https://www.at.alleng.org/edu/saf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sga.ru/AllMetodMaterial/metod_mat_for_ioot/metodichki/bgd/oglavlenie_1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oskids.ru/ru/training_games/your_safety/?id18=20741&amp;i18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35.mchs.gov.ru/deyatelnost/onlayn-uroki/vserossiyskiy-otkrytyy-urok-po-obz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2023-02-28T12:14:00Z</dcterms:created>
  <dcterms:modified xsi:type="dcterms:W3CDTF">2023-09-19T13:20:00Z</dcterms:modified>
</cp:coreProperties>
</file>